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55BD57F0" w14:textId="77777777" w:rsidR="00CC16DB" w:rsidRPr="00CC16DB" w:rsidRDefault="00CC16DB" w:rsidP="00CC16DB">
      <w:pPr>
        <w:pBdr>
          <w:bottom w:val="single" w:sz="4" w:space="1" w:color="auto"/>
        </w:pBdr>
        <w:tabs>
          <w:tab w:val="left" w:pos="1134"/>
          <w:tab w:val="left" w:pos="2694"/>
        </w:tabs>
        <w:spacing w:after="0" w:line="240" w:lineRule="auto"/>
        <w:rPr>
          <w:rFonts w:ascii="Arial" w:hAnsi="Arial" w:cs="Arial"/>
          <w:b/>
          <w:i/>
        </w:rPr>
      </w:pPr>
      <w:r w:rsidRPr="00CC16DB">
        <w:rPr>
          <w:rFonts w:ascii="Arial" w:hAnsi="Arial" w:cs="Arial"/>
          <w:b/>
          <w:i/>
        </w:rPr>
        <w:t>Zakres: Psychologia Kliniczna</w:t>
      </w:r>
    </w:p>
    <w:p w14:paraId="6FA5D3E3" w14:textId="5BE36EA6" w:rsidR="00F24175" w:rsidRDefault="00CC16DB" w:rsidP="00CC16DB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CC16DB">
        <w:rPr>
          <w:rFonts w:ascii="Arial" w:hAnsi="Arial" w:cs="Arial"/>
          <w:b/>
          <w:i/>
        </w:rPr>
        <w:t>Wymagania: wykształcenie wyższe psychologia kliniczna</w:t>
      </w:r>
    </w:p>
    <w:p w14:paraId="7792D749" w14:textId="77777777" w:rsidR="00CC16DB" w:rsidRDefault="00CC16DB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74478A55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8"/>
        <w:gridCol w:w="2407"/>
        <w:gridCol w:w="1682"/>
        <w:gridCol w:w="2530"/>
        <w:gridCol w:w="1656"/>
        <w:gridCol w:w="1692"/>
      </w:tblGrid>
      <w:tr w:rsidR="00CC16DB" w:rsidRPr="00197E63" w14:paraId="0512B46E" w14:textId="16E93E8D" w:rsidTr="00CC1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CC16DB" w:rsidRPr="00197E63" w:rsidRDefault="00CC16DB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11" w:type="dxa"/>
            <w:vAlign w:val="center"/>
          </w:tcPr>
          <w:p w14:paraId="5C1761BD" w14:textId="77777777" w:rsidR="00CC16DB" w:rsidRPr="00197E63" w:rsidRDefault="00CC16DB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684" w:type="dxa"/>
            <w:vAlign w:val="center"/>
          </w:tcPr>
          <w:p w14:paraId="07F0FF81" w14:textId="77777777" w:rsidR="00CC16DB" w:rsidRDefault="00CC16DB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 xml:space="preserve">Stawka </w:t>
            </w:r>
          </w:p>
          <w:p w14:paraId="080D6CF3" w14:textId="7543CD9C" w:rsidR="00CC16DB" w:rsidRPr="001B4805" w:rsidRDefault="00CC16DB" w:rsidP="001B4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97E63">
              <w:rPr>
                <w:rFonts w:ascii="Arial" w:hAnsi="Arial" w:cs="Arial"/>
                <w:sz w:val="20"/>
                <w:szCs w:val="20"/>
              </w:rPr>
              <w:t>ferowana</w:t>
            </w:r>
            <w:r>
              <w:rPr>
                <w:rFonts w:ascii="Arial" w:hAnsi="Arial" w:cs="Arial"/>
                <w:sz w:val="20"/>
                <w:szCs w:val="20"/>
              </w:rPr>
              <w:t xml:space="preserve"> zł*</w:t>
            </w:r>
          </w:p>
        </w:tc>
        <w:tc>
          <w:tcPr>
            <w:tcW w:w="2532" w:type="dxa"/>
            <w:vAlign w:val="center"/>
          </w:tcPr>
          <w:p w14:paraId="06195F3A" w14:textId="77777777" w:rsidR="00CC16DB" w:rsidRPr="00197E63" w:rsidRDefault="00CC16DB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648" w:type="dxa"/>
            <w:vAlign w:val="center"/>
          </w:tcPr>
          <w:p w14:paraId="5A7BF5FB" w14:textId="677011EB" w:rsidR="00CC16DB" w:rsidRPr="00530591" w:rsidRDefault="00CC16DB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Minimalna 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693" w:type="dxa"/>
            <w:vAlign w:val="center"/>
          </w:tcPr>
          <w:p w14:paraId="0D1170A8" w14:textId="21FB60A6" w:rsidR="00CC16DB" w:rsidRPr="00530591" w:rsidRDefault="00CC16DB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</w:t>
            </w:r>
            <w:r w:rsidRPr="00CC16DB">
              <w:rPr>
                <w:rFonts w:ascii="Arial" w:hAnsi="Arial" w:cs="Arial"/>
                <w:sz w:val="20"/>
                <w:szCs w:val="20"/>
              </w:rPr>
              <w:t xml:space="preserve"> ilość oferowanych usług/miesiąc</w:t>
            </w:r>
            <w:bookmarkStart w:id="1" w:name="_GoBack"/>
            <w:bookmarkEnd w:id="1"/>
          </w:p>
        </w:tc>
      </w:tr>
      <w:tr w:rsidR="00CC16DB" w:rsidRPr="00922C4F" w14:paraId="2D4D960C" w14:textId="1240A4A9" w:rsidTr="00CC16D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CC16DB" w:rsidRPr="00922C4F" w:rsidRDefault="00CC16DB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411" w:type="dxa"/>
            <w:vAlign w:val="center"/>
          </w:tcPr>
          <w:p w14:paraId="62A0A633" w14:textId="60EBFED8" w:rsidR="00CC16DB" w:rsidRPr="00922C4F" w:rsidRDefault="00CC16DB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684" w:type="dxa"/>
            <w:vAlign w:val="center"/>
          </w:tcPr>
          <w:p w14:paraId="4814DCDA" w14:textId="1A11EC38" w:rsidR="00CC16DB" w:rsidRPr="00922C4F" w:rsidRDefault="00CC16DB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32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1C7FFE19" w:rsidR="00CC16DB" w:rsidRPr="00922C4F" w:rsidRDefault="00CC16DB" w:rsidP="00CC16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48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1334A148" w14:textId="77777777" w:rsidR="00CC16DB" w:rsidRPr="00922C4F" w:rsidRDefault="00CC16DB" w:rsidP="001B4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1693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6596DB83" w:rsidR="00CC16DB" w:rsidRPr="00922C4F" w:rsidRDefault="00CC16DB" w:rsidP="001B48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120 </w:t>
            </w:r>
          </w:p>
        </w:tc>
      </w:tr>
    </w:tbl>
    <w:bookmarkEnd w:id="0"/>
    <w:p w14:paraId="007C9B20" w14:textId="77777777" w:rsidR="00CC16DB" w:rsidRDefault="00CC16DB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 w:rsidRPr="00CC16DB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Uwaga: * Bezwzględnie, pod rygorem nieważności oferty, należy wskazać minimalną ilość oferowanych usług powyżej zera oraz zaoferować stawkę dla każdej usługi w powyższej tabeli. </w:t>
      </w:r>
    </w:p>
    <w:p w14:paraId="242BCD82" w14:textId="56E73F84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55000E8A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1B4805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B4805"/>
    <w:rsid w:val="001C63B2"/>
    <w:rsid w:val="001D7663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CC16DB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AFA2F-7D57-4F42-AD96-3A6E2FCE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13</cp:revision>
  <cp:lastPrinted>2018-12-04T10:42:00Z</cp:lastPrinted>
  <dcterms:created xsi:type="dcterms:W3CDTF">2018-12-11T12:33:00Z</dcterms:created>
  <dcterms:modified xsi:type="dcterms:W3CDTF">2019-12-12T12:40:00Z</dcterms:modified>
</cp:coreProperties>
</file>