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2F55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0F7BAD51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16B4C350" w14:textId="77777777" w:rsidR="00507901" w:rsidRDefault="00507901" w:rsidP="00236078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14:paraId="5D178C5D" w14:textId="77777777" w:rsidR="00E11E44" w:rsidRDefault="00E11E44" w:rsidP="00E11E44">
      <w:pPr>
        <w:pBdr>
          <w:bottom w:val="single" w:sz="4" w:space="1" w:color="auto"/>
        </w:pBdr>
        <w:tabs>
          <w:tab w:val="left" w:pos="1418"/>
        </w:tabs>
        <w:spacing w:after="0"/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>Zakres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Chirurgia </w:t>
      </w:r>
      <w:r>
        <w:rPr>
          <w:rFonts w:ascii="Arial" w:eastAsia="Calibri" w:hAnsi="Arial" w:cs="Arial"/>
          <w:b/>
          <w:bCs/>
          <w:sz w:val="20"/>
          <w:szCs w:val="20"/>
        </w:rPr>
        <w:t>plastyczna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6B70C0E5" w14:textId="21FB9BEA" w:rsidR="00E11E44" w:rsidRPr="001901D9" w:rsidRDefault="00E11E44" w:rsidP="00E11E44">
      <w:pPr>
        <w:tabs>
          <w:tab w:val="left" w:pos="1418"/>
        </w:tabs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Wymagania: </w:t>
      </w:r>
      <w:bookmarkStart w:id="0" w:name="_Hlk26441525"/>
      <w:bookmarkStart w:id="1" w:name="_GoBack"/>
      <w:bookmarkEnd w:id="1"/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specjalizacja II stopnia </w:t>
      </w:r>
      <w:bookmarkEnd w:id="0"/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lub tytuł specjalisty w zakresie chirurgii </w:t>
      </w:r>
      <w:r>
        <w:rPr>
          <w:rFonts w:ascii="Arial" w:eastAsia="Calibri" w:hAnsi="Arial" w:cs="Arial"/>
          <w:b/>
          <w:bCs/>
          <w:sz w:val="20"/>
          <w:szCs w:val="20"/>
        </w:rPr>
        <w:t>plastycznej</w:t>
      </w:r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094822A2" w14:textId="77777777"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</w:p>
    <w:p w14:paraId="2F654DC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C66D770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063CA5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F563F9A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AD2C23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272D9C8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7B19A0E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213E903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82E6C5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27FFE6FB" w14:textId="77777777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3360"/>
        <w:gridCol w:w="1417"/>
        <w:gridCol w:w="2948"/>
        <w:gridCol w:w="2268"/>
      </w:tblGrid>
      <w:tr w:rsidR="0076283C" w:rsidRPr="0076283C" w14:paraId="712B1B82" w14:textId="77777777" w:rsidTr="00E1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F4CF1D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360" w:type="dxa"/>
            <w:vAlign w:val="center"/>
          </w:tcPr>
          <w:p w14:paraId="65E6A9F5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vAlign w:val="center"/>
          </w:tcPr>
          <w:p w14:paraId="5D13089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3E3CD0CF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E237422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14:paraId="77E7255D" w14:textId="77777777" w:rsidTr="00E11E4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DCB3E4B" w14:textId="77777777" w:rsidR="00236078" w:rsidRPr="00E11E44" w:rsidRDefault="00236078" w:rsidP="00236078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11E44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360" w:type="dxa"/>
            <w:vAlign w:val="center"/>
          </w:tcPr>
          <w:p w14:paraId="192184A9" w14:textId="7FCC4597" w:rsidR="00236078" w:rsidRPr="00236078" w:rsidRDefault="00E11E44" w:rsidP="00E1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57B73">
              <w:rPr>
                <w:rFonts w:ascii="Calibri" w:hAnsi="Calibri" w:cs="Calibri"/>
                <w:sz w:val="20"/>
              </w:rPr>
              <w:t>Usługa w postaci jednego punktu JGP procedury zrealizowanej na Oddziale</w:t>
            </w:r>
            <w:r>
              <w:rPr>
                <w:rFonts w:ascii="Calibri" w:hAnsi="Calibri" w:cs="Calibri"/>
                <w:sz w:val="20"/>
              </w:rPr>
              <w:t xml:space="preserve"> Szpitalnym</w:t>
            </w:r>
            <w:r w:rsidRPr="00757B73">
              <w:rPr>
                <w:rFonts w:ascii="Calibri" w:hAnsi="Calibri" w:cs="Calibri"/>
                <w:sz w:val="20"/>
              </w:rPr>
              <w:t>, w danym okresie rozliczeniowym, sklasyfikowanej wg JGP zdefiniowanych przez NFZ</w:t>
            </w:r>
          </w:p>
        </w:tc>
        <w:tc>
          <w:tcPr>
            <w:tcW w:w="1417" w:type="dxa"/>
            <w:vAlign w:val="center"/>
          </w:tcPr>
          <w:p w14:paraId="35EB10D3" w14:textId="7A1B2B24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……………….. %</w:t>
            </w:r>
          </w:p>
        </w:tc>
        <w:tc>
          <w:tcPr>
            <w:tcW w:w="2948" w:type="dxa"/>
            <w:vAlign w:val="center"/>
          </w:tcPr>
          <w:p w14:paraId="15F148CB" w14:textId="622B3CD6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55 700,00</w:t>
            </w:r>
          </w:p>
        </w:tc>
        <w:tc>
          <w:tcPr>
            <w:tcW w:w="2268" w:type="dxa"/>
            <w:vAlign w:val="center"/>
          </w:tcPr>
          <w:p w14:paraId="64825AED" w14:textId="7B444ECC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………………………. </w:t>
            </w:r>
          </w:p>
        </w:tc>
      </w:tr>
    </w:tbl>
    <w:p w14:paraId="3E0BB6E2" w14:textId="77777777"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3221B2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14:paraId="6273DFAE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1258FF6A" w14:textId="77777777" w:rsidR="001112C8" w:rsidRPr="003221B2" w:rsidRDefault="001112C8" w:rsidP="003221B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14:paraId="7B4B39E1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0FF86BAC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48474D92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277BAB2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764224A3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28489A8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11A1E965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B8388B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50213AE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5DCDED9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255DF025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D26F98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670FDDE0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6BFDB66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950D003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5C48FBDF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76F392B8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79508E95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227AE025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F5A236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105CE95B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57710593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25EFB71D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78509DC9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47C2287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E968423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F58340A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D1514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6A26FA8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46738E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6FE1663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4CAD972D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3A8D7091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5F242EA2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0A1DF36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A0F0471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D2A36F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78BB2B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554029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2F4ABE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0F73B4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4E36EA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419C5AF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BC16E16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76A945F0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56ED0372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DA9FE9C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5D998A7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662420F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28D2E3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D31C120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8CAD2B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802E4D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211D9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21D4FC1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2D741A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16FEEBA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A337C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CA03439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9004181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9DDC0B0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B35FD1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313A9347" w14:textId="7777777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0359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282F91E3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C84F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66E94F65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05F2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221B2"/>
    <w:rsid w:val="00340C1B"/>
    <w:rsid w:val="00353AEC"/>
    <w:rsid w:val="00363414"/>
    <w:rsid w:val="003750EB"/>
    <w:rsid w:val="0038092A"/>
    <w:rsid w:val="00391BF2"/>
    <w:rsid w:val="003A0951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1E44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7E3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0477-2519-4FE2-B3EC-3195D88B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21</cp:revision>
  <cp:lastPrinted>2019-12-04T07:13:00Z</cp:lastPrinted>
  <dcterms:created xsi:type="dcterms:W3CDTF">2017-04-21T09:05:00Z</dcterms:created>
  <dcterms:modified xsi:type="dcterms:W3CDTF">2019-12-06T11:59:00Z</dcterms:modified>
</cp:coreProperties>
</file>