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57BF2E0" w14:textId="010ADC8A" w:rsidR="00781277" w:rsidRDefault="00781277" w:rsidP="00781277">
      <w:pPr>
        <w:pBdr>
          <w:bottom w:val="single" w:sz="4" w:space="1" w:color="auto"/>
        </w:pBdr>
        <w:tabs>
          <w:tab w:val="left" w:pos="1134"/>
          <w:tab w:val="left" w:pos="1843"/>
        </w:tabs>
        <w:spacing w:after="0" w:line="240" w:lineRule="auto"/>
        <w:ind w:left="1843" w:hanging="1701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>
        <w:rPr>
          <w:rFonts w:ascii="Arial" w:hAnsi="Arial" w:cs="Arial"/>
          <w:b/>
          <w:iCs/>
        </w:rPr>
        <w:t xml:space="preserve">Zakres : </w:t>
      </w:r>
      <w:bookmarkStart w:id="1" w:name="_Hlk46319496"/>
      <w:r>
        <w:rPr>
          <w:rFonts w:ascii="Arial" w:eastAsia="Calibri" w:hAnsi="Arial" w:cs="Arial"/>
          <w:b/>
          <w:iCs/>
          <w:lang w:bidi="en-US"/>
        </w:rPr>
        <w:t>Radiologia – lekarz (Szpital Św. Józefa)</w:t>
      </w:r>
    </w:p>
    <w:bookmarkEnd w:id="0"/>
    <w:p w14:paraId="01340468" w14:textId="2788433E" w:rsidR="00781277" w:rsidRPr="006B7819" w:rsidRDefault="00781277" w:rsidP="00781277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6B7819">
        <w:rPr>
          <w:rFonts w:ascii="Arial" w:hAnsi="Arial" w:cs="Arial"/>
          <w:b/>
          <w:iCs/>
        </w:rPr>
        <w:t xml:space="preserve">  Wymagania: lekarz specjalista, lekarz I stopnia w </w:t>
      </w:r>
      <w:r w:rsidR="006B7819">
        <w:rPr>
          <w:rFonts w:ascii="Arial" w:hAnsi="Arial" w:cs="Arial"/>
          <w:b/>
          <w:iCs/>
        </w:rPr>
        <w:t>zakresie</w:t>
      </w:r>
      <w:r w:rsidRPr="006B7819">
        <w:rPr>
          <w:rFonts w:ascii="Arial" w:hAnsi="Arial" w:cs="Arial"/>
          <w:b/>
          <w:iCs/>
        </w:rPr>
        <w:t xml:space="preserve"> </w:t>
      </w:r>
      <w:r w:rsidR="006B7819">
        <w:rPr>
          <w:rFonts w:ascii="Arial" w:hAnsi="Arial" w:cs="Arial"/>
          <w:b/>
          <w:iCs/>
        </w:rPr>
        <w:t>R</w:t>
      </w:r>
      <w:r w:rsidRPr="006B7819">
        <w:rPr>
          <w:rFonts w:ascii="Arial" w:hAnsi="Arial" w:cs="Arial"/>
          <w:b/>
          <w:iCs/>
        </w:rPr>
        <w:t xml:space="preserve">adiologia i </w:t>
      </w:r>
      <w:r w:rsidR="006B7819">
        <w:rPr>
          <w:rFonts w:ascii="Arial" w:hAnsi="Arial" w:cs="Arial"/>
          <w:b/>
          <w:iCs/>
        </w:rPr>
        <w:t>D</w:t>
      </w:r>
      <w:r w:rsidRPr="006B7819">
        <w:rPr>
          <w:rFonts w:ascii="Arial" w:hAnsi="Arial" w:cs="Arial"/>
          <w:b/>
          <w:iCs/>
        </w:rPr>
        <w:t xml:space="preserve">iagnostyka </w:t>
      </w:r>
      <w:r w:rsidR="006B7819">
        <w:rPr>
          <w:rFonts w:ascii="Arial" w:hAnsi="Arial" w:cs="Arial"/>
          <w:b/>
          <w:iCs/>
        </w:rPr>
        <w:t>O</w:t>
      </w:r>
      <w:r w:rsidRPr="006B7819">
        <w:rPr>
          <w:rFonts w:ascii="Arial" w:hAnsi="Arial" w:cs="Arial"/>
          <w:b/>
          <w:iCs/>
        </w:rPr>
        <w:t xml:space="preserve">brazowa </w:t>
      </w:r>
      <w:bookmarkEnd w:id="1"/>
    </w:p>
    <w:p w14:paraId="6D159390" w14:textId="77777777" w:rsidR="00781277" w:rsidRPr="006B7819" w:rsidRDefault="00781277" w:rsidP="00781277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4015"/>
        <w:gridCol w:w="1418"/>
        <w:gridCol w:w="2551"/>
        <w:gridCol w:w="1956"/>
      </w:tblGrid>
      <w:tr w:rsidR="0076283C" w:rsidRPr="005D3930" w14:paraId="20EBA864" w14:textId="77777777" w:rsidTr="006B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8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956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015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17430031" w14:textId="66614FF0" w:rsidR="0024714B" w:rsidRPr="00217074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956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5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036BBCCA" w14:textId="3455BDE8" w:rsidR="0024714B" w:rsidRPr="00217074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1956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5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18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1B975C66" w14:textId="6E656B9A" w:rsidR="00A531E2" w:rsidRPr="00217074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956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5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18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657E83A8" w14:textId="41995893" w:rsidR="00A531E2" w:rsidRPr="00217074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707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956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77777777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727318AD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lit. a</w:t>
      </w:r>
      <w:r w:rsidR="00A423F3">
        <w:rPr>
          <w:rFonts w:ascii="Arial" w:hAnsi="Arial" w:cs="Arial"/>
          <w:b/>
          <w:sz w:val="16"/>
        </w:rPr>
        <w:t xml:space="preserve"> i c</w:t>
      </w:r>
      <w:r w:rsidR="009E350C" w:rsidRPr="005D3930">
        <w:rPr>
          <w:rFonts w:ascii="Arial" w:hAnsi="Arial" w:cs="Arial"/>
          <w:b/>
          <w:sz w:val="16"/>
        </w:rPr>
        <w:t xml:space="preserve"> </w:t>
      </w:r>
      <w:r w:rsidRPr="005D3930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769937F1" w14:textId="77777777" w:rsidR="00D71205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2D2D7B2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DA9BF41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3B1CEC0" w14:textId="77777777" w:rsidR="005D3930" w:rsidRPr="00197E63" w:rsidRDefault="005D3930" w:rsidP="005D3930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7558B9E" w14:textId="77777777" w:rsidR="005D3930" w:rsidRPr="00197E63" w:rsidRDefault="005D3930" w:rsidP="005D3930">
      <w:pPr>
        <w:pStyle w:val="Nagwek7"/>
        <w:rPr>
          <w:rFonts w:cs="Arial"/>
          <w:i/>
          <w:sz w:val="14"/>
        </w:rPr>
      </w:pPr>
    </w:p>
    <w:p w14:paraId="67DA0D81" w14:textId="77777777" w:rsidR="002431B9" w:rsidRPr="005D3930" w:rsidRDefault="002431B9" w:rsidP="005D3930">
      <w:pPr>
        <w:spacing w:before="100" w:beforeAutospacing="1" w:after="160" w:line="240" w:lineRule="auto"/>
        <w:outlineLvl w:val="1"/>
        <w:rPr>
          <w:rFonts w:ascii="Arial" w:hAnsi="Arial" w:cs="Arial"/>
          <w:i/>
          <w:sz w:val="14"/>
        </w:rPr>
      </w:pPr>
    </w:p>
    <w:sectPr w:rsidR="002431B9" w:rsidRPr="005D393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B7819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21</cp:revision>
  <cp:lastPrinted>2020-07-28T10:34:00Z</cp:lastPrinted>
  <dcterms:created xsi:type="dcterms:W3CDTF">2018-07-06T07:43:00Z</dcterms:created>
  <dcterms:modified xsi:type="dcterms:W3CDTF">2020-07-28T10:38:00Z</dcterms:modified>
</cp:coreProperties>
</file>