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88B26E8" w14:textId="73468F01" w:rsidR="00177CFA" w:rsidRPr="008765CA" w:rsidRDefault="00177CFA" w:rsidP="00177CFA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765CA">
        <w:rPr>
          <w:rFonts w:ascii="Arial" w:eastAsia="Times New Roman" w:hAnsi="Arial" w:cs="Arial"/>
          <w:b/>
          <w:lang w:eastAsia="pl-PL"/>
        </w:rPr>
        <w:t xml:space="preserve">Zakres - Pielęgniarstwo </w:t>
      </w:r>
      <w:r w:rsidR="007E0CDD" w:rsidRPr="007E0CDD">
        <w:rPr>
          <w:rFonts w:ascii="Arial" w:eastAsia="Times New Roman" w:hAnsi="Arial" w:cs="Arial"/>
          <w:b/>
          <w:lang w:eastAsia="pl-PL"/>
        </w:rPr>
        <w:t xml:space="preserve">Anestezjologia i Intensywna Terapia – </w:t>
      </w:r>
      <w:r w:rsidR="00B109CE">
        <w:rPr>
          <w:rFonts w:ascii="Arial" w:eastAsia="Times New Roman" w:hAnsi="Arial" w:cs="Arial"/>
          <w:b/>
          <w:lang w:eastAsia="pl-PL"/>
        </w:rPr>
        <w:t>Blok operacyjny</w:t>
      </w:r>
      <w:r w:rsidR="007E0CDD" w:rsidRPr="007E0CDD">
        <w:rPr>
          <w:rFonts w:ascii="Arial" w:eastAsia="Times New Roman" w:hAnsi="Arial" w:cs="Arial"/>
          <w:b/>
          <w:lang w:eastAsia="pl-PL"/>
        </w:rPr>
        <w:t xml:space="preserve"> (Szpital Św. </w:t>
      </w:r>
      <w:r w:rsidR="005129CF">
        <w:rPr>
          <w:rFonts w:ascii="Arial" w:eastAsia="Times New Roman" w:hAnsi="Arial" w:cs="Arial"/>
          <w:b/>
          <w:lang w:eastAsia="pl-PL"/>
        </w:rPr>
        <w:t>Józefa</w:t>
      </w:r>
      <w:r w:rsidR="007E0CDD" w:rsidRPr="007E0CDD">
        <w:rPr>
          <w:rFonts w:ascii="Arial" w:eastAsia="Times New Roman" w:hAnsi="Arial" w:cs="Arial"/>
          <w:b/>
          <w:lang w:eastAsia="pl-PL"/>
        </w:rPr>
        <w:t>)</w:t>
      </w:r>
      <w:r w:rsidR="00B109CE">
        <w:rPr>
          <w:rFonts w:ascii="Arial" w:eastAsia="Times New Roman" w:hAnsi="Arial" w:cs="Arial"/>
          <w:b/>
          <w:lang w:eastAsia="pl-PL"/>
        </w:rPr>
        <w:t xml:space="preserve">, Oddział Anestezjologii i Intensywnej </w:t>
      </w:r>
      <w:r w:rsidR="009C2F07">
        <w:rPr>
          <w:rFonts w:ascii="Arial" w:eastAsia="Times New Roman" w:hAnsi="Arial" w:cs="Arial"/>
          <w:b/>
          <w:lang w:eastAsia="pl-PL"/>
        </w:rPr>
        <w:t>Terapii</w:t>
      </w:r>
      <w:r w:rsidR="00B109CE">
        <w:rPr>
          <w:rFonts w:ascii="Arial" w:eastAsia="Times New Roman" w:hAnsi="Arial" w:cs="Arial"/>
          <w:b/>
          <w:lang w:eastAsia="pl-PL"/>
        </w:rPr>
        <w:t xml:space="preserve"> </w:t>
      </w:r>
      <w:r w:rsidR="00E06A95">
        <w:rPr>
          <w:rFonts w:ascii="Arial" w:eastAsia="Times New Roman" w:hAnsi="Arial" w:cs="Arial"/>
          <w:b/>
          <w:lang w:eastAsia="pl-PL"/>
        </w:rPr>
        <w:t>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3874"/>
        <w:gridCol w:w="2693"/>
        <w:gridCol w:w="3118"/>
      </w:tblGrid>
      <w:tr w:rsidR="002936C9" w:rsidRPr="005D2BBA" w14:paraId="273359C5" w14:textId="77777777" w:rsidTr="002936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874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2936C9" w:rsidRPr="00D80E91" w14:paraId="1A5662DE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2936C9" w:rsidRPr="00D80E91" w:rsidRDefault="002936C9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3874" w:type="dxa"/>
            <w:vAlign w:val="center"/>
          </w:tcPr>
          <w:p w14:paraId="590E5D8F" w14:textId="7BF1998D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na Bloku operacyjnym</w:t>
            </w:r>
          </w:p>
        </w:tc>
        <w:tc>
          <w:tcPr>
            <w:tcW w:w="2693" w:type="dxa"/>
            <w:vAlign w:val="bottom"/>
          </w:tcPr>
          <w:p w14:paraId="172811FD" w14:textId="77777777" w:rsidR="002936C9" w:rsidRPr="00D80E91" w:rsidRDefault="002936C9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09C2790E" w:rsidR="002936C9" w:rsidRPr="00D80E91" w:rsidRDefault="002936C9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bookmarkEnd w:id="0"/>
      <w:tr w:rsidR="002936C9" w:rsidRPr="00D80E91" w14:paraId="4B4B80D4" w14:textId="77777777" w:rsidTr="002936C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bottom w:val="single" w:sz="4" w:space="0" w:color="E5B8B7" w:themeColor="accent2" w:themeTint="66"/>
            </w:tcBorders>
            <w:vAlign w:val="center"/>
          </w:tcPr>
          <w:p w14:paraId="1F2A4138" w14:textId="2A9A24A0" w:rsidR="002936C9" w:rsidRPr="00D80E91" w:rsidRDefault="002936C9" w:rsidP="005129C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3874" w:type="dxa"/>
            <w:vAlign w:val="center"/>
          </w:tcPr>
          <w:p w14:paraId="3314BBDD" w14:textId="3355CA96" w:rsidR="002936C9" w:rsidRPr="00D80E91" w:rsidRDefault="002936C9" w:rsidP="0051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na Oddziale Anestezjologii i Intensywnej  Terapii </w:t>
            </w:r>
          </w:p>
        </w:tc>
        <w:tc>
          <w:tcPr>
            <w:tcW w:w="2693" w:type="dxa"/>
            <w:vAlign w:val="bottom"/>
          </w:tcPr>
          <w:p w14:paraId="3D77E1CE" w14:textId="09F8130D" w:rsidR="002936C9" w:rsidRPr="00D80E91" w:rsidRDefault="002936C9" w:rsidP="0051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</w:tcPr>
          <w:p w14:paraId="3B1E717B" w14:textId="1C42353B" w:rsidR="002936C9" w:rsidRPr="00D80E91" w:rsidRDefault="002936C9" w:rsidP="005129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2936C9" w:rsidRPr="00D80E91" w14:paraId="7B4BE8DC" w14:textId="77777777" w:rsidTr="002936C9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F1B9F75" w14:textId="09314F68" w:rsidR="002936C9" w:rsidRPr="00D80E91" w:rsidRDefault="002936C9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3874" w:type="dxa"/>
            <w:vAlign w:val="center"/>
          </w:tcPr>
          <w:p w14:paraId="61C15046" w14:textId="7F3FC4A4" w:rsidR="002936C9" w:rsidRPr="00D80E91" w:rsidRDefault="002936C9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</w:t>
            </w:r>
            <w:proofErr w:type="spellStart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Pr="00BE18E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. Dz.U.2020.320) oraz rozporządzenia Ministra Zdrowia zmieniającego rozporządzenie w sprawie ogólnych warunków umów o udzielanie świadczeń opieki zdrowotnej z dnia 27 marca 2020 r. (Dz.U. z 2020 r. poz. 547)</w:t>
            </w:r>
          </w:p>
        </w:tc>
        <w:tc>
          <w:tcPr>
            <w:tcW w:w="2693" w:type="dxa"/>
            <w:vAlign w:val="center"/>
          </w:tcPr>
          <w:p w14:paraId="50318889" w14:textId="4B56B867" w:rsidR="002936C9" w:rsidRPr="00D80E91" w:rsidRDefault="002936C9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 w:rsidRPr="00D80E91">
              <w:rPr>
                <w:rFonts w:ascii="Arial" w:hAnsi="Arial" w:cs="Arial"/>
                <w:szCs w:val="16"/>
              </w:rPr>
              <w:br/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Pr="00D80E91">
              <w:rPr>
                <w:rFonts w:ascii="Arial" w:hAnsi="Arial" w:cs="Arial"/>
                <w:sz w:val="16"/>
                <w:szCs w:val="16"/>
              </w:rPr>
              <w:br/>
              <w:t xml:space="preserve">i wynika z obowiązków Zamawiającego </w:t>
            </w:r>
            <w:r>
              <w:rPr>
                <w:rFonts w:ascii="Arial" w:hAnsi="Arial" w:cs="Arial"/>
                <w:sz w:val="16"/>
                <w:szCs w:val="16"/>
              </w:rPr>
              <w:t>na podstawie</w:t>
            </w:r>
            <w:r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311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2936C9" w:rsidRPr="00D80E91" w:rsidRDefault="002936C9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6D6E488E" w:rsid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AE26380" w14:textId="1A0FFF57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50D0432F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0AE305F" w14:textId="77777777" w:rsidR="002936C9" w:rsidRPr="002936C9" w:rsidRDefault="002936C9" w:rsidP="002936C9">
      <w:pPr>
        <w:pStyle w:val="Tekstpodstawowy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494B5335" w14:textId="5D890AC0" w:rsidR="009C2F07" w:rsidRPr="002936C9" w:rsidRDefault="00C27760" w:rsidP="002936C9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1DD20CE4" w14:textId="77777777" w:rsidR="009C2F07" w:rsidRDefault="009C2F07" w:rsidP="001F35BA">
      <w:pPr>
        <w:spacing w:after="0"/>
        <w:rPr>
          <w:rFonts w:ascii="Arial" w:hAnsi="Arial" w:cs="Arial"/>
          <w:b/>
          <w:sz w:val="16"/>
          <w:szCs w:val="16"/>
        </w:rPr>
      </w:pPr>
    </w:p>
    <w:p w14:paraId="4F7D3883" w14:textId="69C3F670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w </w:t>
      </w:r>
      <w:proofErr w:type="spellStart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1582A599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5017A670" w14:textId="77777777" w:rsidR="002936C9" w:rsidRDefault="002936C9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53B2F10A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6270EA">
        <w:rPr>
          <w:rFonts w:ascii="Arial" w:hAnsi="Arial" w:cs="Arial"/>
          <w:b/>
          <w:sz w:val="16"/>
        </w:rPr>
        <w:t>c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 xml:space="preserve">posiadaniu udzielającego zamówienia w związku z zawartą przeze mnie z </w:t>
      </w:r>
      <w:proofErr w:type="spellStart"/>
      <w:r w:rsidRPr="00D80E91">
        <w:rPr>
          <w:rFonts w:ascii="Arial" w:hAnsi="Arial" w:cs="Arial"/>
          <w:sz w:val="16"/>
        </w:rPr>
        <w:t>SZOZnMiD</w:t>
      </w:r>
      <w:proofErr w:type="spellEnd"/>
      <w:r w:rsidRPr="00D80E91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0A1EA5A1" w14:textId="77777777" w:rsidR="009C2F07" w:rsidRDefault="009C2F07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77777777" w:rsidR="00943E06" w:rsidRPr="00D80E91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77CFA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1141</Words>
  <Characters>6850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30</cp:revision>
  <cp:lastPrinted>2018-08-22T05:19:00Z</cp:lastPrinted>
  <dcterms:created xsi:type="dcterms:W3CDTF">2018-11-29T08:52:00Z</dcterms:created>
  <dcterms:modified xsi:type="dcterms:W3CDTF">2020-07-07T08:10:00Z</dcterms:modified>
</cp:coreProperties>
</file>