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E2AF6B1" w14:textId="77777777" w:rsidR="00C351FF" w:rsidRPr="0001056F" w:rsidRDefault="00C351FF" w:rsidP="00C351FF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ind w:left="1134" w:hanging="992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bookmarkStart w:id="0" w:name="_Hlk43380329"/>
      <w:r w:rsidRPr="0001056F">
        <w:rPr>
          <w:rFonts w:ascii="Arial" w:eastAsia="Times New Roman" w:hAnsi="Arial" w:cs="Arial"/>
          <w:b/>
          <w:iCs/>
          <w:lang w:eastAsia="pl-PL"/>
        </w:rPr>
        <w:t>Zakres:</w:t>
      </w:r>
      <w:bookmarkStart w:id="1" w:name="_Hlk46319496"/>
      <w:r>
        <w:rPr>
          <w:rFonts w:ascii="Arial" w:eastAsia="Times New Roman" w:hAnsi="Arial" w:cs="Arial"/>
          <w:b/>
          <w:iCs/>
          <w:lang w:eastAsia="pl-PL"/>
        </w:rPr>
        <w:tab/>
      </w:r>
      <w:r w:rsidRPr="001D507A">
        <w:rPr>
          <w:rFonts w:ascii="Arial" w:hAnsi="Arial" w:cs="Arial"/>
          <w:b/>
          <w:iCs/>
          <w:lang w:eastAsia="pl-PL" w:bidi="en-US"/>
        </w:rPr>
        <w:t>Chirurgia dziecięca – oddział, blok operacyjny, izba przyjęć (Szpital</w:t>
      </w:r>
      <w:r>
        <w:rPr>
          <w:rFonts w:ascii="Arial" w:hAnsi="Arial" w:cs="Arial"/>
          <w:b/>
          <w:iCs/>
          <w:lang w:eastAsia="pl-PL" w:bidi="en-US"/>
        </w:rPr>
        <w:t> </w:t>
      </w:r>
      <w:r w:rsidRPr="001D507A">
        <w:rPr>
          <w:rFonts w:ascii="Arial" w:hAnsi="Arial" w:cs="Arial"/>
          <w:b/>
          <w:iCs/>
          <w:lang w:eastAsia="pl-PL" w:bidi="en-US"/>
        </w:rPr>
        <w:t>Św.</w:t>
      </w:r>
      <w:r>
        <w:rPr>
          <w:rFonts w:ascii="Arial" w:hAnsi="Arial" w:cs="Arial"/>
          <w:b/>
          <w:iCs/>
          <w:lang w:eastAsia="pl-PL" w:bidi="en-US"/>
        </w:rPr>
        <w:t> </w:t>
      </w:r>
      <w:r w:rsidRPr="001D507A">
        <w:rPr>
          <w:rFonts w:ascii="Arial" w:hAnsi="Arial" w:cs="Arial"/>
          <w:b/>
          <w:iCs/>
          <w:lang w:eastAsia="pl-PL" w:bidi="en-US"/>
        </w:rPr>
        <w:t>Józefa)</w:t>
      </w:r>
    </w:p>
    <w:bookmarkEnd w:id="0"/>
    <w:bookmarkEnd w:id="1"/>
    <w:p w14:paraId="3146BB72" w14:textId="1977C845" w:rsidR="00C351FF" w:rsidRPr="006F0C5D" w:rsidRDefault="00C351FF" w:rsidP="00C351FF">
      <w:pPr>
        <w:tabs>
          <w:tab w:val="left" w:pos="1560"/>
        </w:tabs>
        <w:spacing w:after="120" w:line="240" w:lineRule="auto"/>
        <w:ind w:left="1560" w:hanging="1418"/>
        <w:contextualSpacing/>
        <w:jc w:val="both"/>
        <w:rPr>
          <w:rFonts w:ascii="Arial" w:hAnsi="Arial" w:cs="Arial"/>
          <w:b/>
          <w:i/>
          <w:lang w:bidi="en-US"/>
        </w:rPr>
      </w:pPr>
      <w:r w:rsidRPr="006F0C5D">
        <w:rPr>
          <w:rFonts w:ascii="Arial" w:eastAsia="Times New Roman" w:hAnsi="Arial" w:cs="Arial"/>
          <w:b/>
          <w:i/>
          <w:lang w:eastAsia="pl-PL"/>
        </w:rPr>
        <w:t>Wymagania:</w:t>
      </w:r>
      <w:r w:rsidRPr="006F0C5D">
        <w:rPr>
          <w:rFonts w:ascii="Arial" w:eastAsia="Times New Roman" w:hAnsi="Arial" w:cs="Arial"/>
          <w:b/>
          <w:i/>
          <w:lang w:eastAsia="pl-PL"/>
        </w:rPr>
        <w:tab/>
      </w:r>
      <w:r w:rsidRPr="001D507A">
        <w:rPr>
          <w:rFonts w:ascii="Arial" w:eastAsia="Times New Roman" w:hAnsi="Arial" w:cs="Arial"/>
          <w:b/>
          <w:i/>
          <w:lang w:eastAsia="pl-PL"/>
        </w:rPr>
        <w:t>lekarz specjalista z zakresu Chirurgii Dziecięcej lub Ortopedii i</w:t>
      </w:r>
      <w:r>
        <w:rPr>
          <w:rFonts w:ascii="Arial" w:eastAsia="Times New Roman" w:hAnsi="Arial" w:cs="Arial"/>
          <w:b/>
          <w:i/>
          <w:lang w:eastAsia="pl-PL"/>
        </w:rPr>
        <w:t> </w:t>
      </w:r>
      <w:r w:rsidRPr="001D507A">
        <w:rPr>
          <w:rFonts w:ascii="Arial" w:eastAsia="Times New Roman" w:hAnsi="Arial" w:cs="Arial"/>
          <w:b/>
          <w:i/>
          <w:lang w:eastAsia="pl-PL"/>
        </w:rPr>
        <w:t>Traumatologii Narządu</w:t>
      </w:r>
      <w:r>
        <w:rPr>
          <w:rFonts w:ascii="Arial" w:eastAsia="Times New Roman" w:hAnsi="Arial" w:cs="Arial"/>
          <w:b/>
          <w:i/>
          <w:lang w:eastAsia="pl-PL"/>
        </w:rPr>
        <w:t> </w:t>
      </w:r>
      <w:r w:rsidRPr="001D507A">
        <w:rPr>
          <w:rFonts w:ascii="Arial" w:eastAsia="Times New Roman" w:hAnsi="Arial" w:cs="Arial"/>
          <w:b/>
          <w:i/>
          <w:lang w:eastAsia="pl-PL"/>
        </w:rPr>
        <w:t>Ruchu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AE4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351FF" w:rsidRPr="00835457" w14:paraId="40C799BD" w14:textId="77777777" w:rsidTr="003537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5574D3A6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 xml:space="preserve">Godzina świadczenia usług w dni robocze 7:00-15:00 </w:t>
            </w:r>
          </w:p>
          <w:p w14:paraId="7DE8608A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3B7083E" w:rsidR="00C351FF" w:rsidRPr="003537D1" w:rsidRDefault="003537D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C351FF" w:rsidRPr="00835457" w14:paraId="685F29B2" w14:textId="77777777" w:rsidTr="003537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461B068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2B95EA5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robocze 15:00-7:00</w:t>
            </w:r>
          </w:p>
          <w:p w14:paraId="4C70CA1D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na Oddziale i Bloku Operacyjnym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E06A336" w14:textId="0D0A7F81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FB01EF0" w14:textId="327F367A" w:rsidR="00C351FF" w:rsidRPr="003537D1" w:rsidRDefault="003537D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29FD29A" w14:textId="21596730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C351FF" w:rsidRPr="00835457" w14:paraId="7EA2ADFC" w14:textId="77777777" w:rsidTr="003537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5CF8402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507FB3F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na Oddziale i Bloku Operacyjnym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E3E7468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048F6C" w14:textId="6D9E288A" w:rsidR="00C351FF" w:rsidRPr="003537D1" w:rsidRDefault="003537D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2FF13AD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C351FF" w:rsidRPr="00835457" w14:paraId="2CD9ADCA" w14:textId="77777777" w:rsidTr="003537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1F98A18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1D3383C7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C532097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161CA4" w14:textId="2269785E" w:rsidR="00C351FF" w:rsidRPr="003537D1" w:rsidRDefault="003537D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7755ACF8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C351FF" w:rsidRPr="00835457" w14:paraId="362F5818" w14:textId="77777777" w:rsidTr="003537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5ECF66D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5EB6777B" w14:textId="77777777" w:rsidR="00C351FF" w:rsidRPr="00835457" w:rsidRDefault="00C351FF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9129941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98E17D8" w14:textId="5C7576BF" w:rsidR="00C351FF" w:rsidRPr="003537D1" w:rsidRDefault="003537D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B35B360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1F93B75D" w14:textId="77777777" w:rsidR="00C351FF" w:rsidRDefault="00C351FF">
      <w:pPr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>
        <w:rPr>
          <w:rFonts w:cs="Arial"/>
          <w:i/>
          <w:sz w:val="14"/>
        </w:rPr>
        <w:br w:type="page"/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32</cp:revision>
  <cp:lastPrinted>2021-02-01T07:39:00Z</cp:lastPrinted>
  <dcterms:created xsi:type="dcterms:W3CDTF">2018-07-06T07:43:00Z</dcterms:created>
  <dcterms:modified xsi:type="dcterms:W3CDTF">2021-07-08T17:08:00Z</dcterms:modified>
</cp:coreProperties>
</file>