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B35" w14:textId="77777777" w:rsidR="00054027" w:rsidRPr="00766634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33CB1C7D" w14:textId="77777777" w:rsidR="003519EE" w:rsidRPr="001B5CA4" w:rsidRDefault="003519EE" w:rsidP="003519E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694" w:hanging="2694"/>
        <w:jc w:val="both"/>
        <w:rPr>
          <w:rFonts w:ascii="Arial" w:hAnsi="Arial" w:cs="Arial"/>
          <w:b/>
          <w:sz w:val="20"/>
          <w:szCs w:val="20"/>
        </w:rPr>
      </w:pPr>
      <w:bookmarkStart w:id="0" w:name="_Hlk69281900"/>
      <w:r>
        <w:rPr>
          <w:rFonts w:ascii="Arial" w:hAnsi="Arial" w:cs="Arial"/>
          <w:b/>
          <w:sz w:val="20"/>
          <w:szCs w:val="20"/>
        </w:rPr>
        <w:t>Zakres:</w:t>
      </w:r>
      <w:r>
        <w:rPr>
          <w:rFonts w:ascii="Arial" w:hAnsi="Arial" w:cs="Arial"/>
          <w:b/>
          <w:sz w:val="20"/>
          <w:szCs w:val="20"/>
        </w:rPr>
        <w:tab/>
        <w:t xml:space="preserve">OKULISTYKA </w:t>
      </w:r>
      <w:bookmarkStart w:id="1" w:name="_GoBack"/>
      <w:bookmarkEnd w:id="1"/>
      <w:r w:rsidRPr="00AC2F4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2F45">
        <w:rPr>
          <w:rFonts w:ascii="Arial" w:hAnsi="Arial" w:cs="Arial"/>
          <w:b/>
          <w:sz w:val="20"/>
          <w:szCs w:val="20"/>
        </w:rPr>
        <w:fldChar w:fldCharType="begin"/>
      </w:r>
      <w:r w:rsidRPr="00AC2F45">
        <w:rPr>
          <w:rFonts w:ascii="Arial" w:hAnsi="Arial" w:cs="Arial"/>
          <w:b/>
          <w:sz w:val="20"/>
          <w:szCs w:val="20"/>
        </w:rPr>
        <w:instrText xml:space="preserve"> MERGEFIELD F4 </w:instrText>
      </w:r>
      <w:r w:rsidRPr="00AC2F45">
        <w:rPr>
          <w:rFonts w:ascii="Arial" w:hAnsi="Arial" w:cs="Arial"/>
          <w:b/>
          <w:sz w:val="20"/>
          <w:szCs w:val="20"/>
        </w:rPr>
        <w:fldChar w:fldCharType="separate"/>
      </w:r>
      <w:r w:rsidRPr="00AC2F45">
        <w:rPr>
          <w:rFonts w:ascii="Arial" w:hAnsi="Arial" w:cs="Arial"/>
          <w:b/>
          <w:noProof/>
          <w:sz w:val="20"/>
          <w:szCs w:val="20"/>
        </w:rPr>
        <w:t>lekarz Poradni</w:t>
      </w:r>
      <w:r w:rsidRPr="00AC2F45">
        <w:rPr>
          <w:rFonts w:ascii="Arial" w:hAnsi="Arial" w:cs="Arial"/>
          <w:b/>
          <w:sz w:val="20"/>
          <w:szCs w:val="20"/>
        </w:rPr>
        <w:fldChar w:fldCharType="end"/>
      </w:r>
      <w:r w:rsidRPr="00AC2F45">
        <w:rPr>
          <w:rFonts w:ascii="Arial" w:hAnsi="Arial" w:cs="Arial"/>
          <w:b/>
          <w:sz w:val="20"/>
          <w:szCs w:val="20"/>
        </w:rPr>
        <w:t xml:space="preserve"> Okulistycznej (</w:t>
      </w:r>
      <w:r w:rsidRPr="00AC2F45">
        <w:rPr>
          <w:rFonts w:ascii="Arial" w:hAnsi="Arial" w:cs="Arial"/>
          <w:b/>
          <w:sz w:val="20"/>
          <w:szCs w:val="20"/>
        </w:rPr>
        <w:fldChar w:fldCharType="begin"/>
      </w:r>
      <w:r w:rsidRPr="00AC2F45">
        <w:rPr>
          <w:rFonts w:ascii="Arial" w:hAnsi="Arial" w:cs="Arial"/>
          <w:b/>
          <w:sz w:val="20"/>
          <w:szCs w:val="20"/>
        </w:rPr>
        <w:instrText xml:space="preserve"> MERGEFIELD Placówka </w:instrText>
      </w:r>
      <w:r w:rsidRPr="00AC2F45">
        <w:rPr>
          <w:rFonts w:ascii="Arial" w:hAnsi="Arial" w:cs="Arial"/>
          <w:b/>
          <w:sz w:val="20"/>
          <w:szCs w:val="20"/>
        </w:rPr>
        <w:fldChar w:fldCharType="separate"/>
      </w:r>
      <w:r w:rsidRPr="00AC2F45">
        <w:rPr>
          <w:rFonts w:ascii="Arial" w:hAnsi="Arial" w:cs="Arial"/>
          <w:b/>
          <w:noProof/>
          <w:sz w:val="20"/>
          <w:szCs w:val="20"/>
        </w:rPr>
        <w:t>Przychodnia Medycyny Wieku Rozwojowego</w:t>
      </w:r>
      <w:r w:rsidRPr="00AC2F45">
        <w:rPr>
          <w:rFonts w:ascii="Arial" w:hAnsi="Arial" w:cs="Arial"/>
          <w:b/>
          <w:sz w:val="20"/>
          <w:szCs w:val="20"/>
        </w:rPr>
        <w:fldChar w:fldCharType="end"/>
      </w:r>
      <w:r w:rsidRPr="00AC2F45">
        <w:rPr>
          <w:rFonts w:ascii="Arial" w:hAnsi="Arial" w:cs="Arial"/>
          <w:b/>
          <w:sz w:val="20"/>
          <w:szCs w:val="20"/>
        </w:rPr>
        <w:t>)</w:t>
      </w:r>
    </w:p>
    <w:p w14:paraId="1210A8AD" w14:textId="77777777" w:rsidR="003519EE" w:rsidRPr="004F12D7" w:rsidRDefault="003519EE" w:rsidP="003519EE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97072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DB1BB3">
        <w:rPr>
          <w:rFonts w:ascii="Arial" w:hAnsi="Arial" w:cs="Arial"/>
          <w:b/>
          <w:i/>
          <w:sz w:val="20"/>
          <w:szCs w:val="20"/>
        </w:rPr>
        <w:t>Lekarz posiadający specjalizację II stopnia lub tytuł specjalisty w zakresie okulistyki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664E5C" w:rsidRPr="00766634" w14:paraId="62830781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7279F17D" w14:textId="5E47C235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4B3244B7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664E5C" w:rsidRPr="00766634" w14:paraId="7C7BEA73" w14:textId="77777777" w:rsidTr="00766634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0F106E04" w14:textId="1FFEA537" w:rsidR="00054027" w:rsidRPr="00766634" w:rsidRDefault="00B81BAA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Poradni*)</w:t>
            </w:r>
          </w:p>
        </w:tc>
        <w:tc>
          <w:tcPr>
            <w:tcW w:w="2835" w:type="dxa"/>
            <w:vAlign w:val="center"/>
          </w:tcPr>
          <w:p w14:paraId="045952E4" w14:textId="16FA2345" w:rsidR="00054027" w:rsidRPr="00446C54" w:rsidRDefault="00054027" w:rsidP="00446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 w:rsidR="00446C54"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</w:t>
            </w:r>
            <w:r w:rsidR="00446C54" w:rsidRPr="00446C54">
              <w:rPr>
                <w:rFonts w:ascii="Arial" w:hAnsi="Arial" w:cs="Arial"/>
                <w:sz w:val="16"/>
                <w:szCs w:val="16"/>
              </w:rPr>
              <w:t xml:space="preserve">…… </w:t>
            </w:r>
            <w:r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2534A491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20995"/>
    <w:rsid w:val="00054027"/>
    <w:rsid w:val="000D44AE"/>
    <w:rsid w:val="000E52DF"/>
    <w:rsid w:val="00190DEF"/>
    <w:rsid w:val="001A0764"/>
    <w:rsid w:val="00273598"/>
    <w:rsid w:val="0027561C"/>
    <w:rsid w:val="00291C63"/>
    <w:rsid w:val="003050EB"/>
    <w:rsid w:val="003519EE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664E5C"/>
    <w:rsid w:val="00682327"/>
    <w:rsid w:val="006A1E45"/>
    <w:rsid w:val="006D040A"/>
    <w:rsid w:val="006F49AE"/>
    <w:rsid w:val="0073783A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B1283"/>
    <w:rsid w:val="00CE31C8"/>
    <w:rsid w:val="00D417F7"/>
    <w:rsid w:val="00DB19B0"/>
    <w:rsid w:val="00DB1BB3"/>
    <w:rsid w:val="00DB647D"/>
    <w:rsid w:val="00E338DC"/>
    <w:rsid w:val="00E40E6B"/>
    <w:rsid w:val="00E729D1"/>
    <w:rsid w:val="00E831C4"/>
    <w:rsid w:val="00ED641E"/>
    <w:rsid w:val="00F36877"/>
    <w:rsid w:val="00F4275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5FD8-3598-40A9-9F0B-FA3868CE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Danuta Dotka-Chojnacka</cp:lastModifiedBy>
  <cp:revision>25</cp:revision>
  <cp:lastPrinted>2019-03-06T09:30:00Z</cp:lastPrinted>
  <dcterms:created xsi:type="dcterms:W3CDTF">2019-03-12T06:57:00Z</dcterms:created>
  <dcterms:modified xsi:type="dcterms:W3CDTF">2022-03-04T10:13:00Z</dcterms:modified>
</cp:coreProperties>
</file>