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744A5A21" w14:textId="5D9674FD" w:rsidR="004E6717" w:rsidRPr="009D549C" w:rsidRDefault="004E6717" w:rsidP="004E6717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eastAsia="Calibri" w:hAnsi="Arial" w:cs="Arial"/>
          <w:b/>
          <w:sz w:val="20"/>
          <w:szCs w:val="20"/>
          <w:lang w:bidi="en-US"/>
        </w:rPr>
      </w:pPr>
      <w:r w:rsidRPr="009D549C">
        <w:rPr>
          <w:rFonts w:ascii="Arial" w:hAnsi="Arial" w:cs="Arial"/>
          <w:b/>
          <w:sz w:val="20"/>
          <w:szCs w:val="20"/>
        </w:rPr>
        <w:t>Zakres II:</w:t>
      </w:r>
      <w:r w:rsidRPr="009D549C">
        <w:rPr>
          <w:rFonts w:ascii="Arial" w:hAnsi="Arial" w:cs="Arial"/>
          <w:b/>
          <w:i/>
          <w:sz w:val="20"/>
          <w:szCs w:val="20"/>
        </w:rPr>
        <w:tab/>
      </w:r>
      <w:r w:rsidRPr="009D549C">
        <w:rPr>
          <w:rFonts w:ascii="Arial" w:hAnsi="Arial" w:cs="Arial"/>
          <w:b/>
          <w:iCs/>
          <w:sz w:val="20"/>
          <w:szCs w:val="20"/>
        </w:rPr>
        <w:t>Chirurgia dziecięca w Oddziale Chirurgii i Leczenia Oparzeń - Zarządzanie Oddziałem Chirurgii i</w:t>
      </w:r>
      <w:r w:rsidR="009D549C">
        <w:rPr>
          <w:rFonts w:ascii="Arial" w:hAnsi="Arial" w:cs="Arial"/>
          <w:b/>
          <w:iCs/>
          <w:sz w:val="20"/>
          <w:szCs w:val="20"/>
        </w:rPr>
        <w:t> </w:t>
      </w:r>
      <w:r w:rsidRPr="009D549C">
        <w:rPr>
          <w:rFonts w:ascii="Arial" w:hAnsi="Arial" w:cs="Arial"/>
          <w:b/>
          <w:iCs/>
          <w:sz w:val="20"/>
          <w:szCs w:val="20"/>
        </w:rPr>
        <w:t>Leczenia Oparzeń</w:t>
      </w:r>
      <w:r w:rsidRPr="009D549C">
        <w:rPr>
          <w:rFonts w:ascii="Arial" w:eastAsia="Calibri" w:hAnsi="Arial" w:cs="Arial"/>
          <w:b/>
          <w:sz w:val="20"/>
          <w:szCs w:val="20"/>
          <w:lang w:bidi="en-US"/>
        </w:rPr>
        <w:t xml:space="preserve"> w roli Kierownika Oddziału oraz Lekarza Oddziału</w:t>
      </w:r>
    </w:p>
    <w:p w14:paraId="6370A8D6" w14:textId="77777777" w:rsidR="004E6717" w:rsidRPr="009D549C" w:rsidRDefault="004E6717" w:rsidP="004E6717">
      <w:pPr>
        <w:ind w:left="1409" w:hanging="1125"/>
        <w:contextualSpacing/>
        <w:rPr>
          <w:rFonts w:ascii="Arial" w:eastAsia="Calibri" w:hAnsi="Arial" w:cs="Arial"/>
          <w:b/>
          <w:sz w:val="20"/>
          <w:szCs w:val="20"/>
          <w:lang w:bidi="en-US"/>
        </w:rPr>
      </w:pPr>
      <w:r w:rsidRPr="009D549C">
        <w:rPr>
          <w:rFonts w:ascii="Arial" w:eastAsia="Calibri" w:hAnsi="Arial" w:cs="Arial"/>
          <w:b/>
          <w:sz w:val="20"/>
          <w:szCs w:val="20"/>
          <w:lang w:bidi="en-US"/>
        </w:rPr>
        <w:t xml:space="preserve">Wymagania: Lekarz posiadający specjalizację II stopnia lub tytuł specjalisty w zakresie chirurgii dziecięcej oraz dodatkowo </w:t>
      </w:r>
      <w:r w:rsidRPr="009D549C">
        <w:rPr>
          <w:rFonts w:ascii="Arial" w:hAnsi="Arial" w:cs="Arial"/>
          <w:b/>
          <w:sz w:val="20"/>
          <w:szCs w:val="20"/>
        </w:rPr>
        <w:t>tytuł specjalisty w zakresie neurochirurgii a także tytuł naukowy min. doktora nauk medycznych</w:t>
      </w:r>
    </w:p>
    <w:p w14:paraId="262000D1" w14:textId="77777777" w:rsidR="00943D97" w:rsidRPr="001269AE" w:rsidRDefault="00943D97" w:rsidP="004E6717">
      <w:pP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4E671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970924B" w14:textId="0E44EDE6" w:rsidR="00C351FF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4E6717" w:rsidRPr="00835457" w14:paraId="40C799B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4E6717" w:rsidRPr="00EA58C1" w:rsidRDefault="004E6717" w:rsidP="004E671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4E64C2D1" w:rsidR="004E6717" w:rsidRPr="00807CCA" w:rsidRDefault="004E6717" w:rsidP="004E6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7CCA">
              <w:rPr>
                <w:rFonts w:ascii="Arial" w:hAnsi="Arial" w:cs="Arial"/>
                <w:sz w:val="16"/>
                <w:szCs w:val="16"/>
              </w:rPr>
              <w:t>Usługa realizacji zadań zarządzającego Oddziałem Chirurgii i Leczenia Oparzeń w roli Kierownika Oddziału. Stawka ryczałtowa za każdy miesiąc.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4E6717" w:rsidRPr="00EA58C1" w:rsidRDefault="004E6717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35022CFC" w:rsidR="004E6717" w:rsidRPr="00EA58C1" w:rsidRDefault="009D549C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4E6717" w:rsidRPr="00EA58C1" w:rsidRDefault="004E6717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4E6717" w:rsidRPr="00835457" w14:paraId="0E7F50DF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BDEB65C" w14:textId="78C81F94" w:rsidR="004E6717" w:rsidRPr="004E6717" w:rsidRDefault="004E6717" w:rsidP="004E671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E671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06DD22" w14:textId="0052A49C" w:rsidR="004E6717" w:rsidRPr="00807CCA" w:rsidRDefault="004E6717" w:rsidP="004E6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07CCA">
              <w:rPr>
                <w:rFonts w:ascii="Arial" w:hAnsi="Arial" w:cs="Arial"/>
                <w:sz w:val="16"/>
                <w:szCs w:val="16"/>
              </w:rPr>
              <w:t>Usługa realizacji zadań lekarza na Oddziale Chirurgii i Leczenia Oparzeń w wymia</w:t>
            </w:r>
            <w:r w:rsidR="00807CCA" w:rsidRPr="00807CCA">
              <w:rPr>
                <w:rFonts w:ascii="Arial" w:hAnsi="Arial" w:cs="Arial"/>
                <w:sz w:val="16"/>
                <w:szCs w:val="16"/>
              </w:rPr>
              <w:t xml:space="preserve">rze 4 dni roboczych tygodniu (8 </w:t>
            </w:r>
            <w:r w:rsidRPr="00807CCA">
              <w:rPr>
                <w:rFonts w:ascii="Arial" w:hAnsi="Arial" w:cs="Arial"/>
                <w:sz w:val="16"/>
                <w:szCs w:val="16"/>
              </w:rPr>
              <w:t>godz./dzień). Stawka ryczałtowa za każdy miesiąc.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45E48FA" w14:textId="6BE78682" w:rsidR="004E6717" w:rsidRDefault="004E6717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02280AD" w14:textId="2F84A1EE" w:rsidR="004E6717" w:rsidRDefault="009D549C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6AF4F3B" w14:textId="2C201C51" w:rsidR="004E6717" w:rsidRPr="00EA58C1" w:rsidRDefault="004E6717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4E6717" w:rsidRPr="00835457" w14:paraId="41DF6E80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21C4B13" w14:textId="30706847" w:rsidR="004E6717" w:rsidRPr="004E6717" w:rsidRDefault="004E6717" w:rsidP="004E671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E6717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2790E10" w14:textId="22EF70C2" w:rsidR="004E6717" w:rsidRPr="004B2224" w:rsidRDefault="004E6717" w:rsidP="004E6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B2224">
              <w:rPr>
                <w:rFonts w:ascii="Arial" w:hAnsi="Arial" w:cs="Arial"/>
                <w:sz w:val="18"/>
                <w:szCs w:val="18"/>
              </w:rPr>
              <w:t>Godziny w</w:t>
            </w:r>
            <w:r>
              <w:rPr>
                <w:rFonts w:ascii="Arial" w:hAnsi="Arial" w:cs="Arial"/>
                <w:sz w:val="18"/>
                <w:szCs w:val="18"/>
              </w:rPr>
              <w:t xml:space="preserve"> dni robocze Oddział od</w:t>
            </w:r>
            <w:r w:rsidRPr="004B2224">
              <w:rPr>
                <w:rFonts w:ascii="Arial" w:hAnsi="Arial" w:cs="Arial"/>
                <w:sz w:val="18"/>
                <w:szCs w:val="18"/>
              </w:rPr>
              <w:t xml:space="preserve"> 7.00</w:t>
            </w:r>
            <w:r>
              <w:rPr>
                <w:rFonts w:ascii="Arial" w:hAnsi="Arial" w:cs="Arial"/>
                <w:sz w:val="18"/>
                <w:szCs w:val="18"/>
              </w:rPr>
              <w:t xml:space="preserve"> do 15.00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91D66E3" w14:textId="6E6B5B36" w:rsidR="004E6717" w:rsidRDefault="004E6717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800DB98" w14:textId="7DD07DE3" w:rsidR="004E6717" w:rsidRDefault="00877131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3F53ADA" w14:textId="279718F6" w:rsidR="004E6717" w:rsidRPr="00EA58C1" w:rsidRDefault="004E6717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4E6717" w:rsidRPr="00835457" w14:paraId="4F472E4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C796E74" w14:textId="635D3AD7" w:rsidR="004E6717" w:rsidRPr="004E6717" w:rsidRDefault="004E6717" w:rsidP="004E671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E6717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98F3907" w14:textId="5A4F7667" w:rsidR="004E6717" w:rsidRPr="004B2224" w:rsidRDefault="004E6717" w:rsidP="004E6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B2224">
              <w:rPr>
                <w:rFonts w:ascii="Arial" w:hAnsi="Arial" w:cs="Arial"/>
                <w:sz w:val="18"/>
                <w:szCs w:val="18"/>
              </w:rPr>
              <w:t>Godziny w dni robocze Oddział od 15.00 do 7.00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68B6FB3" w14:textId="74E47276" w:rsidR="004E6717" w:rsidRDefault="004E6717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E48FBAB" w14:textId="427A5DB5" w:rsidR="004E6717" w:rsidRDefault="00877131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0EBC090" w14:textId="7B081C10" w:rsidR="004E6717" w:rsidRPr="00EA58C1" w:rsidRDefault="004E6717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4E6717" w:rsidRPr="00835457" w14:paraId="458DB067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89E9177" w14:textId="4CBB42D0" w:rsidR="004E6717" w:rsidRPr="004E6717" w:rsidRDefault="004E6717" w:rsidP="004E671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E6717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3F71CC" w14:textId="0E8C7C64" w:rsidR="004E6717" w:rsidRPr="00EA58C1" w:rsidRDefault="004E6717" w:rsidP="004E6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2224">
              <w:rPr>
                <w:rFonts w:ascii="Arial" w:hAnsi="Arial" w:cs="Arial"/>
                <w:sz w:val="18"/>
                <w:szCs w:val="18"/>
              </w:rPr>
              <w:t>Godziny w dni świąteczne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soboty, niedziele, dni ustawowo wolne od pracy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D8AB5" w14:textId="7342248D" w:rsidR="004E6717" w:rsidRDefault="004E6717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BBF154C" w14:textId="6B69C67D" w:rsidR="004E6717" w:rsidRDefault="00877131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CA0F2C0" w14:textId="33CC4C4C" w:rsidR="004E6717" w:rsidRPr="00EA58C1" w:rsidRDefault="004E6717" w:rsidP="004E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FB9F80E" w14:textId="70130485" w:rsidR="00C351FF" w:rsidRPr="009D549C" w:rsidRDefault="00981694" w:rsidP="009D549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69CB5FFC" w14:textId="24A150C3" w:rsidR="00C351FF" w:rsidRPr="009D549C" w:rsidRDefault="00D8243A" w:rsidP="009D549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63AAE"/>
    <w:rsid w:val="00194A72"/>
    <w:rsid w:val="00196983"/>
    <w:rsid w:val="001B03AA"/>
    <w:rsid w:val="001B3B33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564CB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2224"/>
    <w:rsid w:val="004B7CFF"/>
    <w:rsid w:val="004C2FE9"/>
    <w:rsid w:val="004E3A7E"/>
    <w:rsid w:val="004E5DD6"/>
    <w:rsid w:val="004E6717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07CCA"/>
    <w:rsid w:val="00814134"/>
    <w:rsid w:val="00816F60"/>
    <w:rsid w:val="008322DD"/>
    <w:rsid w:val="00845FB9"/>
    <w:rsid w:val="00854470"/>
    <w:rsid w:val="008660DA"/>
    <w:rsid w:val="00876ED0"/>
    <w:rsid w:val="00877131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D549C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D692F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C0B0-BB5C-43EA-A7D4-CAF09C2F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53</cp:revision>
  <cp:lastPrinted>2022-04-04T07:08:00Z</cp:lastPrinted>
  <dcterms:created xsi:type="dcterms:W3CDTF">2018-07-06T07:43:00Z</dcterms:created>
  <dcterms:modified xsi:type="dcterms:W3CDTF">2022-04-05T12:16:00Z</dcterms:modified>
</cp:coreProperties>
</file>