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3C578CBD" w14:textId="77777777" w:rsidR="00AD4181" w:rsidRPr="001269AE" w:rsidRDefault="00AD4181" w:rsidP="00AD4181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Ortopedia i Traumatologia Narządu Ruchu w Oddziale Ortopedii i Traumatologii Narządu Ruchu oraz w Oddziale Rehabilitacji</w:t>
      </w:r>
    </w:p>
    <w:p w14:paraId="243683B3" w14:textId="09B0AAF7" w:rsidR="005E1DFC" w:rsidRDefault="00AD4181" w:rsidP="00AD4181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DB2F7F">
        <w:rPr>
          <w:rFonts w:ascii="Arial" w:hAnsi="Arial" w:cs="Arial"/>
          <w:b/>
        </w:rPr>
        <w:t xml:space="preserve">Lekarz w trakcie specjalizacji </w:t>
      </w:r>
      <w:r w:rsidRPr="006E3F0D">
        <w:rPr>
          <w:rFonts w:ascii="Arial" w:eastAsia="Calibri" w:hAnsi="Arial" w:cs="Arial"/>
          <w:b/>
          <w:lang w:bidi="en-US"/>
        </w:rPr>
        <w:t>w</w:t>
      </w:r>
      <w:r>
        <w:rPr>
          <w:rFonts w:ascii="Arial" w:eastAsia="Calibri" w:hAnsi="Arial" w:cs="Arial"/>
          <w:b/>
          <w:lang w:bidi="en-US"/>
        </w:rPr>
        <w:t> </w:t>
      </w:r>
      <w:r w:rsidRPr="006E3F0D">
        <w:rPr>
          <w:rFonts w:ascii="Arial" w:eastAsia="Calibri" w:hAnsi="Arial" w:cs="Arial"/>
          <w:b/>
          <w:lang w:bidi="en-US"/>
        </w:rPr>
        <w:t xml:space="preserve">zakresie </w:t>
      </w:r>
      <w:r>
        <w:rPr>
          <w:rFonts w:ascii="Arial" w:eastAsia="Calibri" w:hAnsi="Arial" w:cs="Arial"/>
          <w:b/>
          <w:lang w:bidi="en-US"/>
        </w:rPr>
        <w:t xml:space="preserve">ortopedii i traumatologii narządu ruchu </w:t>
      </w:r>
      <w:r w:rsidRPr="009B63FE">
        <w:rPr>
          <w:rFonts w:ascii="Arial" w:eastAsia="Calibri" w:hAnsi="Arial" w:cs="Arial"/>
          <w:b/>
          <w:lang w:bidi="en-US"/>
        </w:rPr>
        <w:t xml:space="preserve"> </w:t>
      </w:r>
      <w:r>
        <w:rPr>
          <w:rFonts w:ascii="Arial" w:eastAsia="Calibri" w:hAnsi="Arial" w:cs="Arial"/>
          <w:b/>
          <w:lang w:bidi="en-US"/>
        </w:rPr>
        <w:t xml:space="preserve">(wymagania: </w:t>
      </w:r>
      <w:r w:rsidRPr="009B63FE">
        <w:rPr>
          <w:rFonts w:ascii="Arial" w:eastAsia="Calibri" w:hAnsi="Arial" w:cs="Arial"/>
          <w:b/>
          <w:lang w:bidi="en-US"/>
        </w:rPr>
        <w:t>karta szkolenia specjalizacyjnego)</w:t>
      </w:r>
    </w:p>
    <w:p w14:paraId="599B74C9" w14:textId="77777777" w:rsidR="00AD4181" w:rsidRPr="001269AE" w:rsidRDefault="00AD4181" w:rsidP="00AD4181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A58C1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655EDB81" w:rsidR="004F483B" w:rsidRPr="00EA58C1" w:rsidRDefault="00AD4181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4181">
              <w:rPr>
                <w:rFonts w:ascii="Arial" w:hAnsi="Arial" w:cs="Arial"/>
                <w:sz w:val="20"/>
                <w:szCs w:val="20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26C2AB98" w:rsidR="004F483B" w:rsidRPr="00EA58C1" w:rsidRDefault="00AD4181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F483B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67B5349C" w:rsidR="004F483B" w:rsidRPr="00EA58C1" w:rsidRDefault="004F483B" w:rsidP="004F4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148E622C" w:rsidR="004F483B" w:rsidRPr="00AD4181" w:rsidRDefault="00AD4181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świadczenia usług w </w:t>
            </w:r>
            <w:bookmarkStart w:id="0" w:name="_GoBack"/>
            <w:bookmarkEnd w:id="0"/>
            <w:r w:rsidRPr="00AD4181">
              <w:rPr>
                <w:rFonts w:ascii="Arial" w:hAnsi="Arial" w:cs="Arial"/>
                <w:sz w:val="20"/>
                <w:szCs w:val="20"/>
              </w:rPr>
              <w:t>dni świąteczne, soboty, niedziele, dni ustawowo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78FB9F4A" w:rsidR="004F483B" w:rsidRDefault="00AD4181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06E3EF4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Adama Wrzoska 1,</w:t>
      </w:r>
    </w:p>
    <w:p w14:paraId="02E2CDE6" w14:textId="7AFD4F74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010E8EE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Adama Wrzoska 1,</w:t>
      </w:r>
    </w:p>
    <w:p w14:paraId="427A0716" w14:textId="4FE2214C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1D322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322C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E1DFC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AD4181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C0F6-CCE2-498A-8082-5AC883A0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48</cp:revision>
  <cp:lastPrinted>2022-06-27T11:52:00Z</cp:lastPrinted>
  <dcterms:created xsi:type="dcterms:W3CDTF">2018-07-06T07:43:00Z</dcterms:created>
  <dcterms:modified xsi:type="dcterms:W3CDTF">2022-06-27T11:55:00Z</dcterms:modified>
</cp:coreProperties>
</file>