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5C91AED4" w14:textId="77777777" w:rsidR="0081004D" w:rsidRPr="00F13331" w:rsidRDefault="0081004D" w:rsidP="0081004D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Operacyjne na Bloku Operacyjnym</w:t>
      </w:r>
    </w:p>
    <w:p w14:paraId="5BECEEEE" w14:textId="51BBF61E" w:rsidR="0081004D" w:rsidRPr="00721EE4" w:rsidRDefault="0081004D" w:rsidP="0081004D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 w:rsidR="00F974DD">
        <w:rPr>
          <w:rFonts w:ascii="Arial" w:hAnsi="Arial" w:cs="Arial"/>
          <w:b/>
          <w:i/>
          <w:iCs/>
        </w:rPr>
        <w:t xml:space="preserve">minimum 3 letni staż na stanowisku Pielęgniarki Operacyjnej, Kurs Kwalifikacyjny i/lub Specjalizacja w dziedzinie </w:t>
      </w:r>
      <w:r w:rsidR="00F974DD" w:rsidRPr="00721EE4">
        <w:rPr>
          <w:rFonts w:ascii="Arial" w:hAnsi="Arial" w:cs="Arial"/>
          <w:b/>
          <w:i/>
          <w:iCs/>
        </w:rPr>
        <w:t>Pielęgniarstwa Operacyjnego</w:t>
      </w:r>
      <w:r w:rsidR="00F974DD">
        <w:rPr>
          <w:rFonts w:ascii="Arial" w:hAnsi="Arial" w:cs="Arial"/>
          <w:b/>
          <w:i/>
          <w:iCs/>
        </w:rPr>
        <w:t xml:space="preserve"> lub w trakcie w/w Kursu/Specjalizacji, tytuł magister ze Specjalizacją w dziedzinie </w:t>
      </w:r>
      <w:r w:rsidR="00F974DD" w:rsidRPr="00721EE4">
        <w:rPr>
          <w:rFonts w:ascii="Arial" w:hAnsi="Arial" w:cs="Arial"/>
          <w:b/>
          <w:i/>
          <w:iCs/>
        </w:rPr>
        <w:t>Pielęgniarstwa Operacyjnego</w:t>
      </w:r>
      <w:bookmarkStart w:id="0" w:name="_GoBack"/>
      <w:bookmarkEnd w:id="0"/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23A9D66" w14:textId="77777777" w:rsidR="004E45F7" w:rsidRDefault="004E45F7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DE5672B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5C5D06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="00566C57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45547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66C57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004D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974DD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30EF-069B-490F-9DC5-60BCD726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29</cp:revision>
  <cp:lastPrinted>2022-09-14T07:55:00Z</cp:lastPrinted>
  <dcterms:created xsi:type="dcterms:W3CDTF">2020-12-07T08:41:00Z</dcterms:created>
  <dcterms:modified xsi:type="dcterms:W3CDTF">2022-09-14T07:55:00Z</dcterms:modified>
</cp:coreProperties>
</file>